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3C" w:rsidRDefault="001173B9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-593627</wp:posOffset>
            </wp:positionV>
            <wp:extent cx="6142355" cy="742950"/>
            <wp:effectExtent l="0" t="0" r="0" b="0"/>
            <wp:wrapNone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314" w:rsidRPr="00AB279E" w:rsidRDefault="00006314" w:rsidP="00AB279E">
      <w:pPr>
        <w:spacing w:line="240" w:lineRule="auto"/>
        <w:jc w:val="both"/>
        <w:rPr>
          <w:b/>
          <w:sz w:val="28"/>
          <w:szCs w:val="28"/>
        </w:rPr>
      </w:pPr>
      <w:r w:rsidRPr="001E7C9D">
        <w:rPr>
          <w:b/>
          <w:sz w:val="28"/>
          <w:szCs w:val="28"/>
        </w:rPr>
        <w:t xml:space="preserve">Doradca klienta stwierdza czy w okresie 12 miesięcy poprzedzających złożenie wniosku </w:t>
      </w:r>
      <w:r w:rsidRPr="001E7C9D">
        <w:rPr>
          <w:b/>
          <w:sz w:val="12"/>
          <w:szCs w:val="12"/>
        </w:rPr>
        <w:t xml:space="preserve">( </w:t>
      </w:r>
      <w:r w:rsidRPr="001E7C9D">
        <w:rPr>
          <w:b/>
          <w:sz w:val="12"/>
          <w:szCs w:val="12"/>
          <w:u w:val="single"/>
        </w:rPr>
        <w:t>wypełnia pracownik PUP</w:t>
      </w:r>
      <w:r w:rsidRPr="001E7C9D">
        <w:rPr>
          <w:b/>
          <w:sz w:val="12"/>
          <w:szCs w:val="12"/>
        </w:rPr>
        <w:t xml:space="preserve"> )</w:t>
      </w:r>
      <w:r w:rsidRPr="001E7C9D">
        <w:rPr>
          <w:b/>
          <w:sz w:val="28"/>
          <w:szCs w:val="28"/>
        </w:rPr>
        <w:t>:</w:t>
      </w:r>
    </w:p>
    <w:p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06314" w:rsidRPr="001E7C9D">
        <w:rPr>
          <w:b/>
          <w:sz w:val="24"/>
          <w:szCs w:val="24"/>
        </w:rPr>
        <w:t>. Opinia doradcy klienta o predyspozycjach zawodowych i preferowanym kie</w:t>
      </w:r>
      <w:r w:rsidR="00786717">
        <w:rPr>
          <w:b/>
          <w:sz w:val="24"/>
          <w:szCs w:val="24"/>
        </w:rPr>
        <w:t>runku działalności gospodarczej</w:t>
      </w:r>
      <w:r w:rsidR="00006314" w:rsidRPr="001E7C9D">
        <w:rPr>
          <w:b/>
          <w:sz w:val="24"/>
          <w:szCs w:val="24"/>
        </w:rPr>
        <w:t>?</w:t>
      </w:r>
    </w:p>
    <w:bookmarkStart w:id="0" w:name="Tekst295"/>
    <w:p w:rsidR="00006314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5"/>
            <w:enabled/>
            <w:calcOnExit w:val="0"/>
            <w:textInput/>
          </w:ffData>
        </w:fldChar>
      </w:r>
      <w:r w:rsidR="00006314"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0"/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:rsidR="00CD4D3C" w:rsidRPr="001E7C9D" w:rsidRDefault="00CD4D3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CD4D3C" w:rsidRPr="001173B9" w:rsidRDefault="00CD4D3C" w:rsidP="00006314">
      <w:pPr>
        <w:spacing w:line="240" w:lineRule="auto"/>
        <w:jc w:val="both"/>
        <w:rPr>
          <w:b/>
          <w:sz w:val="12"/>
          <w:szCs w:val="24"/>
        </w:rPr>
      </w:pPr>
    </w:p>
    <w:p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72FBC" w:rsidRPr="001E7C9D">
        <w:rPr>
          <w:b/>
          <w:sz w:val="24"/>
          <w:szCs w:val="24"/>
        </w:rPr>
        <w:t xml:space="preserve">. Czy wnioskodawca nie odmówił bez uzasadnionej przyczyny, przyjęcia propozycji odpowiedniej pracy lub innej formy pomocy określonej w ustawie oraz udziału </w:t>
      </w:r>
      <w:r w:rsidR="00786717">
        <w:rPr>
          <w:b/>
          <w:sz w:val="24"/>
          <w:szCs w:val="24"/>
        </w:rPr>
        <w:br/>
      </w:r>
      <w:r w:rsidR="00172FBC" w:rsidRPr="001E7C9D">
        <w:rPr>
          <w:b/>
          <w:sz w:val="24"/>
          <w:szCs w:val="24"/>
        </w:rPr>
        <w:t xml:space="preserve">w działaniach w ramach Programu Aktywizacja i Integracja, </w:t>
      </w:r>
      <w:r w:rsidR="00786717">
        <w:rPr>
          <w:b/>
          <w:sz w:val="24"/>
          <w:szCs w:val="24"/>
        </w:rPr>
        <w:t>o którym mowa w art. 62a ustawy</w:t>
      </w:r>
      <w:r w:rsidR="00172FBC" w:rsidRPr="001E7C9D">
        <w:rPr>
          <w:b/>
          <w:sz w:val="24"/>
          <w:szCs w:val="24"/>
        </w:rPr>
        <w:t>?</w:t>
      </w:r>
    </w:p>
    <w:bookmarkStart w:id="1" w:name="Tekst297"/>
    <w:p w:rsidR="00006314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7"/>
            <w:enabled/>
            <w:calcOnExit w:val="0"/>
            <w:textInput/>
          </w:ffData>
        </w:fldChar>
      </w:r>
      <w:r w:rsidR="00006314"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1"/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006314" w:rsidRPr="001E7C9D">
        <w:rPr>
          <w:b/>
          <w:sz w:val="24"/>
          <w:szCs w:val="24"/>
        </w:rPr>
        <w:t>. Czy wnioskodawca z własnej winy nie przerwał:</w:t>
      </w:r>
    </w:p>
    <w:bookmarkStart w:id="2" w:name="Wybór39"/>
    <w:p w:rsidR="00006314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="00006314"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5F44AB">
        <w:rPr>
          <w:rFonts w:eastAsia="MS Mincho"/>
          <w:b/>
          <w:sz w:val="24"/>
          <w:szCs w:val="24"/>
        </w:rPr>
      </w:r>
      <w:r w:rsidR="005F44AB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"/>
      <w:r w:rsidR="00006314" w:rsidRPr="001E7C9D">
        <w:rPr>
          <w:b/>
          <w:sz w:val="24"/>
          <w:szCs w:val="24"/>
        </w:rPr>
        <w:t xml:space="preserve"> stażu</w:t>
      </w:r>
    </w:p>
    <w:bookmarkStart w:id="3" w:name="Wybór40"/>
    <w:p w:rsidR="00006314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006314"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5F44AB">
        <w:rPr>
          <w:rFonts w:eastAsia="MS Mincho"/>
          <w:b/>
          <w:sz w:val="24"/>
          <w:szCs w:val="24"/>
        </w:rPr>
      </w:r>
      <w:r w:rsidR="005F44AB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3"/>
      <w:r w:rsidR="00006314" w:rsidRPr="001E7C9D">
        <w:rPr>
          <w:b/>
          <w:sz w:val="24"/>
          <w:szCs w:val="24"/>
        </w:rPr>
        <w:t xml:space="preserve"> wykonywania prac społecznie użytecznych</w:t>
      </w:r>
    </w:p>
    <w:p w:rsidR="00172FBC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MS Mincho"/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="00172FBC"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5F44AB">
        <w:rPr>
          <w:rFonts w:eastAsia="MS Mincho"/>
          <w:b/>
          <w:sz w:val="24"/>
          <w:szCs w:val="24"/>
        </w:rPr>
      </w:r>
      <w:r w:rsidR="005F44AB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="00172FBC" w:rsidRPr="001E7C9D">
        <w:rPr>
          <w:rFonts w:eastAsia="MS Mincho"/>
          <w:b/>
          <w:sz w:val="24"/>
          <w:szCs w:val="24"/>
        </w:rPr>
        <w:t xml:space="preserve"> szkolenia</w:t>
      </w:r>
    </w:p>
    <w:p w:rsidR="00172FBC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MS Mincho"/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="00172FBC"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5F44AB">
        <w:rPr>
          <w:rFonts w:eastAsia="MS Mincho"/>
          <w:b/>
          <w:sz w:val="24"/>
          <w:szCs w:val="24"/>
        </w:rPr>
      </w:r>
      <w:r w:rsidR="005F44AB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="00172FBC" w:rsidRPr="001E7C9D">
        <w:rPr>
          <w:rFonts w:eastAsia="MS Mincho"/>
          <w:b/>
          <w:sz w:val="24"/>
          <w:szCs w:val="24"/>
        </w:rPr>
        <w:t xml:space="preserve"> realizacji indywidualnego planu działania</w:t>
      </w:r>
    </w:p>
    <w:p w:rsidR="00172FBC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172FBC"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5F44AB">
        <w:rPr>
          <w:rFonts w:eastAsia="MS Mincho"/>
          <w:b/>
          <w:sz w:val="24"/>
          <w:szCs w:val="24"/>
        </w:rPr>
      </w:r>
      <w:r w:rsidR="005F44AB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="00172FBC" w:rsidRPr="001E7C9D">
        <w:rPr>
          <w:b/>
          <w:sz w:val="24"/>
          <w:szCs w:val="24"/>
        </w:rPr>
        <w:t>udziału w działaniach w ramach Programu Aktyw</w:t>
      </w:r>
      <w:r w:rsidR="00786717">
        <w:rPr>
          <w:b/>
          <w:sz w:val="24"/>
          <w:szCs w:val="24"/>
        </w:rPr>
        <w:t xml:space="preserve">izacja i Integracja, o którym </w:t>
      </w:r>
      <w:r w:rsidR="00172FBC" w:rsidRPr="001E7C9D">
        <w:rPr>
          <w:b/>
          <w:sz w:val="24"/>
          <w:szCs w:val="24"/>
        </w:rPr>
        <w:t xml:space="preserve">mowa </w:t>
      </w:r>
      <w:r w:rsidR="00786717">
        <w:rPr>
          <w:b/>
          <w:sz w:val="24"/>
          <w:szCs w:val="24"/>
        </w:rPr>
        <w:br/>
      </w:r>
      <w:r w:rsidR="006F3E3F">
        <w:rPr>
          <w:b/>
          <w:sz w:val="24"/>
          <w:szCs w:val="24"/>
        </w:rPr>
        <w:t>w art. 62a ustawy</w:t>
      </w:r>
    </w:p>
    <w:bookmarkStart w:id="4" w:name="Wybór41"/>
    <w:p w:rsidR="00006314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="00006314"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5F44AB">
        <w:rPr>
          <w:rFonts w:eastAsia="MS Mincho"/>
          <w:b/>
          <w:sz w:val="24"/>
          <w:szCs w:val="24"/>
        </w:rPr>
      </w:r>
      <w:r w:rsidR="005F44AB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4"/>
      <w:r w:rsidR="00006314" w:rsidRPr="001E7C9D">
        <w:rPr>
          <w:b/>
          <w:sz w:val="24"/>
          <w:szCs w:val="24"/>
        </w:rPr>
        <w:t xml:space="preserve"> inna forma pomocy</w:t>
      </w:r>
      <w:r w:rsidR="00111BD5">
        <w:rPr>
          <w:b/>
          <w:sz w:val="24"/>
          <w:szCs w:val="24"/>
        </w:rPr>
        <w:t xml:space="preserve"> określonej w ustawie (</w:t>
      </w:r>
      <w:r w:rsidR="00006314" w:rsidRPr="001E7C9D">
        <w:rPr>
          <w:b/>
          <w:sz w:val="24"/>
          <w:szCs w:val="24"/>
        </w:rPr>
        <w:t>jeśli tak</w:t>
      </w:r>
      <w:r w:rsidR="00786717">
        <w:rPr>
          <w:b/>
          <w:sz w:val="24"/>
          <w:szCs w:val="24"/>
        </w:rPr>
        <w:t>, to jaka to forma pomocy</w:t>
      </w:r>
      <w:r w:rsidR="00006314" w:rsidRPr="001E7C9D">
        <w:rPr>
          <w:b/>
          <w:sz w:val="24"/>
          <w:szCs w:val="24"/>
        </w:rPr>
        <w:t xml:space="preserve">) </w:t>
      </w:r>
      <w:r w:rsidRPr="001E7C9D">
        <w:rPr>
          <w:b/>
          <w:sz w:val="24"/>
          <w:szCs w:val="24"/>
        </w:rPr>
        <w:fldChar w:fldCharType="begin">
          <w:ffData>
            <w:name w:val="Tekst298"/>
            <w:enabled/>
            <w:calcOnExit w:val="0"/>
            <w:textInput/>
          </w:ffData>
        </w:fldChar>
      </w:r>
      <w:bookmarkStart w:id="5" w:name="Tekst298"/>
      <w:r w:rsidR="00006314"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5"/>
    </w:p>
    <w:bookmarkStart w:id="6" w:name="Tekst299"/>
    <w:p w:rsidR="00006314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9"/>
            <w:enabled/>
            <w:calcOnExit w:val="0"/>
            <w:textInput/>
          </w:ffData>
        </w:fldChar>
      </w:r>
      <w:r w:rsidR="00006314"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6"/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:rsidR="00006314" w:rsidRPr="001E7C9D" w:rsidRDefault="00006314" w:rsidP="00006314">
      <w:pPr>
        <w:spacing w:after="100" w:line="240" w:lineRule="auto"/>
        <w:jc w:val="both"/>
        <w:rPr>
          <w:b/>
          <w:sz w:val="24"/>
          <w:szCs w:val="24"/>
        </w:rPr>
      </w:pPr>
    </w:p>
    <w:p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06314" w:rsidRPr="001E7C9D">
        <w:rPr>
          <w:b/>
          <w:sz w:val="24"/>
          <w:szCs w:val="24"/>
        </w:rPr>
        <w:t>. Czy wni</w:t>
      </w:r>
      <w:r w:rsidR="00786717">
        <w:rPr>
          <w:b/>
          <w:sz w:val="24"/>
          <w:szCs w:val="24"/>
        </w:rPr>
        <w:t>oskodawca po skierowaniu podjął</w:t>
      </w:r>
      <w:r w:rsidR="00006314" w:rsidRPr="001E7C9D">
        <w:rPr>
          <w:b/>
          <w:sz w:val="24"/>
          <w:szCs w:val="24"/>
        </w:rPr>
        <w:t>:</w:t>
      </w:r>
    </w:p>
    <w:bookmarkStart w:id="7" w:name="Wybór42"/>
    <w:p w:rsidR="00006314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="00006314"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5F44AB">
        <w:rPr>
          <w:rFonts w:eastAsia="MS Mincho"/>
          <w:b/>
          <w:sz w:val="24"/>
          <w:szCs w:val="24"/>
        </w:rPr>
      </w:r>
      <w:r w:rsidR="005F44AB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7"/>
      <w:r w:rsidR="00006314" w:rsidRPr="001E7C9D">
        <w:rPr>
          <w:b/>
          <w:sz w:val="24"/>
          <w:szCs w:val="24"/>
        </w:rPr>
        <w:t xml:space="preserve">szkolenie </w:t>
      </w:r>
    </w:p>
    <w:bookmarkStart w:id="8" w:name="Wybór43"/>
    <w:p w:rsidR="00006314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006314"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5F44AB">
        <w:rPr>
          <w:rFonts w:eastAsia="MS Mincho"/>
          <w:b/>
          <w:sz w:val="24"/>
          <w:szCs w:val="24"/>
        </w:rPr>
      </w:r>
      <w:r w:rsidR="005F44AB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8"/>
      <w:r w:rsidR="00006314" w:rsidRPr="001E7C9D">
        <w:rPr>
          <w:b/>
          <w:sz w:val="24"/>
          <w:szCs w:val="24"/>
        </w:rPr>
        <w:t xml:space="preserve"> przygotowanie zawodowe dorosłych</w:t>
      </w:r>
    </w:p>
    <w:bookmarkStart w:id="9" w:name="Wybór44"/>
    <w:p w:rsidR="00006314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r w:rsidR="00006314"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5F44AB">
        <w:rPr>
          <w:rFonts w:eastAsia="MS Mincho"/>
          <w:b/>
          <w:sz w:val="24"/>
          <w:szCs w:val="24"/>
        </w:rPr>
      </w:r>
      <w:r w:rsidR="005F44AB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9"/>
      <w:r w:rsidR="00006314" w:rsidRPr="001E7C9D">
        <w:rPr>
          <w:b/>
          <w:sz w:val="24"/>
          <w:szCs w:val="24"/>
        </w:rPr>
        <w:t xml:space="preserve"> staż</w:t>
      </w:r>
    </w:p>
    <w:p w:rsidR="00172FBC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172FBC"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5F44AB">
        <w:rPr>
          <w:rFonts w:eastAsia="MS Mincho"/>
          <w:b/>
          <w:sz w:val="24"/>
          <w:szCs w:val="24"/>
        </w:rPr>
      </w:r>
      <w:r w:rsidR="005F44AB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="00172FBC" w:rsidRPr="001E7C9D">
        <w:rPr>
          <w:rFonts w:eastAsia="MS Mincho"/>
          <w:b/>
          <w:sz w:val="24"/>
          <w:szCs w:val="24"/>
        </w:rPr>
        <w:t xml:space="preserve"> prace społecznie użyteczne</w:t>
      </w:r>
    </w:p>
    <w:bookmarkStart w:id="10" w:name="Wybór45"/>
    <w:p w:rsidR="00006314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="00006314"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5F44AB">
        <w:rPr>
          <w:rFonts w:eastAsia="MS Mincho"/>
          <w:b/>
          <w:sz w:val="24"/>
          <w:szCs w:val="24"/>
        </w:rPr>
      </w:r>
      <w:r w:rsidR="005F44AB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10"/>
      <w:r w:rsidR="00006314" w:rsidRPr="001E7C9D">
        <w:rPr>
          <w:b/>
          <w:sz w:val="24"/>
          <w:szCs w:val="24"/>
        </w:rPr>
        <w:t xml:space="preserve"> inna form</w:t>
      </w:r>
      <w:r w:rsidR="00786717">
        <w:rPr>
          <w:b/>
          <w:sz w:val="24"/>
          <w:szCs w:val="24"/>
        </w:rPr>
        <w:t>a pomocy określonej w ustawie (</w:t>
      </w:r>
      <w:r w:rsidR="00006314" w:rsidRPr="001E7C9D">
        <w:rPr>
          <w:b/>
          <w:sz w:val="24"/>
          <w:szCs w:val="24"/>
        </w:rPr>
        <w:t>je</w:t>
      </w:r>
      <w:r w:rsidR="00786717">
        <w:rPr>
          <w:b/>
          <w:sz w:val="24"/>
          <w:szCs w:val="24"/>
        </w:rPr>
        <w:t>śli tak to jaka to forma pomocy</w:t>
      </w:r>
      <w:r w:rsidR="00006314" w:rsidRPr="001E7C9D">
        <w:rPr>
          <w:b/>
          <w:sz w:val="24"/>
          <w:szCs w:val="24"/>
        </w:rPr>
        <w:t xml:space="preserve">) </w:t>
      </w:r>
      <w:r w:rsidRPr="001E7C9D">
        <w:rPr>
          <w:b/>
          <w:sz w:val="24"/>
          <w:szCs w:val="24"/>
        </w:rPr>
        <w:fldChar w:fldCharType="begin">
          <w:ffData>
            <w:name w:val="Tekst300"/>
            <w:enabled/>
            <w:calcOnExit w:val="0"/>
            <w:textInput/>
          </w:ffData>
        </w:fldChar>
      </w:r>
      <w:bookmarkStart w:id="11" w:name="Tekst300"/>
      <w:r w:rsidR="00006314"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11"/>
    </w:p>
    <w:p w:rsidR="00006314" w:rsidRPr="001E7C9D" w:rsidRDefault="00C84413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301"/>
            <w:enabled/>
            <w:calcOnExit w:val="0"/>
            <w:textInput/>
          </w:ffData>
        </w:fldChar>
      </w:r>
      <w:bookmarkStart w:id="12" w:name="Tekst301"/>
      <w:r w:rsidR="00006314"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="00006314"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12"/>
    </w:p>
    <w:p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786E8C" w:rsidRPr="001E7C9D" w:rsidRDefault="00786E8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:rsidR="00AB279E" w:rsidRDefault="00AB279E" w:rsidP="00006314">
      <w:pPr>
        <w:spacing w:line="240" w:lineRule="auto"/>
        <w:jc w:val="both"/>
        <w:rPr>
          <w:b/>
          <w:sz w:val="28"/>
          <w:szCs w:val="28"/>
        </w:rPr>
      </w:pPr>
    </w:p>
    <w:p w:rsidR="00006314" w:rsidRPr="001E7C9D" w:rsidRDefault="00AB279E" w:rsidP="0000631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06314" w:rsidRPr="001E7C9D">
        <w:rPr>
          <w:b/>
          <w:sz w:val="28"/>
          <w:szCs w:val="28"/>
        </w:rPr>
        <w:t xml:space="preserve">. Zatwierdzam do realizacji </w:t>
      </w:r>
    </w:p>
    <w:p w:rsidR="00006314" w:rsidRPr="001E7C9D" w:rsidRDefault="00006314" w:rsidP="00006314">
      <w:pPr>
        <w:pStyle w:val="Bezodstpw"/>
        <w:ind w:left="4956" w:firstLine="708"/>
      </w:pPr>
      <w:r w:rsidRPr="001E7C9D">
        <w:t>……………………………………………………….</w:t>
      </w:r>
    </w:p>
    <w:p w:rsidR="00006314" w:rsidRPr="001E7C9D" w:rsidRDefault="00354AC3" w:rsidP="00006314">
      <w:pPr>
        <w:pStyle w:val="Bezodstpw"/>
        <w:ind w:left="5664" w:firstLine="708"/>
        <w:rPr>
          <w:b/>
          <w:sz w:val="12"/>
          <w:szCs w:val="12"/>
        </w:rPr>
      </w:pPr>
      <w:r>
        <w:rPr>
          <w:b/>
          <w:sz w:val="12"/>
          <w:szCs w:val="12"/>
        </w:rPr>
        <w:t>(d</w:t>
      </w:r>
      <w:r w:rsidR="00006314" w:rsidRPr="001E7C9D">
        <w:rPr>
          <w:b/>
          <w:sz w:val="12"/>
          <w:szCs w:val="12"/>
        </w:rPr>
        <w:t>ata i podpis Dyrektora PUP)</w:t>
      </w:r>
    </w:p>
    <w:p w:rsidR="00006314" w:rsidRPr="001E7C9D" w:rsidRDefault="00006314" w:rsidP="00006314">
      <w:pPr>
        <w:pStyle w:val="Bezodstpw"/>
        <w:rPr>
          <w:rFonts w:eastAsia="Times New Roman"/>
          <w:b/>
          <w:bCs/>
          <w:sz w:val="24"/>
          <w:szCs w:val="24"/>
          <w:lang w:eastAsia="pl-PL"/>
        </w:rPr>
      </w:pPr>
    </w:p>
    <w:p w:rsidR="00006314" w:rsidRPr="001E7C9D" w:rsidRDefault="00006314" w:rsidP="00006314">
      <w:pPr>
        <w:pStyle w:val="Bezodstpw"/>
        <w:rPr>
          <w:rFonts w:eastAsia="Times New Roman"/>
          <w:b/>
          <w:bCs/>
          <w:sz w:val="24"/>
          <w:szCs w:val="24"/>
          <w:lang w:eastAsia="pl-PL"/>
        </w:rPr>
      </w:pPr>
    </w:p>
    <w:p w:rsidR="00006314" w:rsidRDefault="00006314" w:rsidP="00006314">
      <w:pPr>
        <w:pStyle w:val="Bezodstpw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E0BF9" w:rsidRPr="00195419" w:rsidRDefault="006E0BF9" w:rsidP="006E0BF9">
      <w:pPr>
        <w:rPr>
          <w:b/>
        </w:rPr>
      </w:pPr>
    </w:p>
    <w:sectPr w:rsidR="006E0BF9" w:rsidRPr="00195419" w:rsidSect="00117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AB" w:rsidRDefault="005F44AB" w:rsidP="00BF3261">
      <w:pPr>
        <w:spacing w:after="0" w:line="240" w:lineRule="auto"/>
      </w:pPr>
      <w:r>
        <w:separator/>
      </w:r>
    </w:p>
  </w:endnote>
  <w:endnote w:type="continuationSeparator" w:id="0">
    <w:p w:rsidR="005F44AB" w:rsidRDefault="005F44AB" w:rsidP="00BF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93" w:rsidRDefault="00461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6" w:type="pct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8"/>
      <w:gridCol w:w="1329"/>
      <w:gridCol w:w="2640"/>
      <w:gridCol w:w="3463"/>
    </w:tblGrid>
    <w:tr w:rsidR="001173B9" w:rsidRPr="001173B9" w:rsidTr="00861F2F">
      <w:trPr>
        <w:trHeight w:val="704"/>
      </w:trPr>
      <w:tc>
        <w:tcPr>
          <w:tcW w:w="1478" w:type="pct"/>
          <w:hideMark/>
        </w:tcPr>
        <w:p w:rsidR="001173B9" w:rsidRPr="001173B9" w:rsidRDefault="001173B9" w:rsidP="00861F2F">
          <w:pPr>
            <w:pStyle w:val="Stopka"/>
            <w:snapToGrid w:val="0"/>
            <w:spacing w:after="0"/>
            <w:ind w:left="-6" w:right="-6" w:firstLine="16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>Powiatowy Urząd Pracy w Brzegu</w:t>
          </w:r>
          <w:r w:rsidRPr="001173B9">
            <w:rPr>
              <w:rFonts w:ascii="Times New Roman" w:hAnsi="Times New Roman"/>
              <w:sz w:val="20"/>
            </w:rPr>
            <w:br/>
            <w:t>ul. Armii Krajowej 32</w:t>
          </w:r>
        </w:p>
        <w:p w:rsidR="001173B9" w:rsidRPr="001173B9" w:rsidRDefault="001173B9" w:rsidP="00861F2F">
          <w:pPr>
            <w:pStyle w:val="Stopka"/>
            <w:spacing w:after="0"/>
            <w:ind w:left="58" w:right="-6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>49-300 Brzeg</w:t>
          </w:r>
        </w:p>
      </w:tc>
      <w:tc>
        <w:tcPr>
          <w:tcW w:w="630" w:type="pct"/>
          <w:hideMark/>
        </w:tcPr>
        <w:p w:rsidR="001173B9" w:rsidRPr="001173B9" w:rsidRDefault="001173B9" w:rsidP="00861F2F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>Projekt</w:t>
          </w:r>
        </w:p>
        <w:p w:rsidR="001173B9" w:rsidRPr="001173B9" w:rsidRDefault="001173B9" w:rsidP="00861F2F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>Młodzi Przedsiębiorcy</w:t>
          </w:r>
        </w:p>
      </w:tc>
      <w:tc>
        <w:tcPr>
          <w:tcW w:w="1251" w:type="pct"/>
          <w:hideMark/>
        </w:tcPr>
        <w:p w:rsidR="001173B9" w:rsidRPr="001173B9" w:rsidRDefault="001173B9" w:rsidP="00861F2F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>tel. (77) 444 13 90 do 92</w:t>
          </w:r>
        </w:p>
        <w:p w:rsidR="001173B9" w:rsidRPr="001173B9" w:rsidRDefault="001173B9" w:rsidP="00861F2F">
          <w:pPr>
            <w:pStyle w:val="Stopka"/>
            <w:spacing w:after="0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>http://brzeg.praca.gov.pl</w:t>
          </w:r>
          <w:r w:rsidRPr="001173B9">
            <w:rPr>
              <w:rFonts w:ascii="Times New Roman" w:hAnsi="Times New Roman"/>
              <w:sz w:val="20"/>
            </w:rPr>
            <w:br/>
            <w:t>e-mail: opbr@praca.gov.pl</w:t>
          </w:r>
        </w:p>
      </w:tc>
      <w:tc>
        <w:tcPr>
          <w:tcW w:w="1641" w:type="pct"/>
          <w:hideMark/>
        </w:tcPr>
        <w:p w:rsidR="001173B9" w:rsidRPr="001173B9" w:rsidRDefault="001173B9" w:rsidP="00861F2F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 xml:space="preserve">Wydatek jest współfinansowany </w:t>
          </w:r>
          <w:r w:rsidRPr="001173B9">
            <w:rPr>
              <w:rFonts w:ascii="Times New Roman" w:hAnsi="Times New Roman"/>
              <w:sz w:val="20"/>
            </w:rPr>
            <w:br/>
            <w:t>ze środków Europejskiego Funduszu Społecznego w ramach Programu Operacyjnego Wiedza Edukacja Rozwój</w:t>
          </w:r>
        </w:p>
      </w:tc>
    </w:tr>
  </w:tbl>
  <w:p w:rsidR="001173B9" w:rsidRDefault="001173B9" w:rsidP="001173B9">
    <w:pPr>
      <w:pStyle w:val="Stopka"/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6" w:type="pct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8"/>
      <w:gridCol w:w="1329"/>
      <w:gridCol w:w="2640"/>
      <w:gridCol w:w="3463"/>
    </w:tblGrid>
    <w:tr w:rsidR="001173B9" w:rsidRPr="001173B9" w:rsidTr="00861F2F">
      <w:trPr>
        <w:trHeight w:val="704"/>
      </w:trPr>
      <w:tc>
        <w:tcPr>
          <w:tcW w:w="1478" w:type="pct"/>
          <w:hideMark/>
        </w:tcPr>
        <w:p w:rsidR="001173B9" w:rsidRPr="001173B9" w:rsidRDefault="001173B9" w:rsidP="00861F2F">
          <w:pPr>
            <w:pStyle w:val="Stopka"/>
            <w:snapToGrid w:val="0"/>
            <w:spacing w:after="0"/>
            <w:ind w:left="-6" w:right="-6" w:firstLine="16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>Powiatowy Urząd Pracy w Brzegu</w:t>
          </w:r>
          <w:r w:rsidRPr="001173B9">
            <w:rPr>
              <w:rFonts w:ascii="Times New Roman" w:hAnsi="Times New Roman"/>
              <w:sz w:val="20"/>
            </w:rPr>
            <w:br/>
            <w:t>ul. Armii Krajowej 32</w:t>
          </w:r>
        </w:p>
        <w:p w:rsidR="001173B9" w:rsidRPr="001173B9" w:rsidRDefault="001173B9" w:rsidP="00861F2F">
          <w:pPr>
            <w:pStyle w:val="Stopka"/>
            <w:spacing w:after="0"/>
            <w:ind w:left="58" w:right="-6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>49-300 Brzeg</w:t>
          </w:r>
        </w:p>
      </w:tc>
      <w:tc>
        <w:tcPr>
          <w:tcW w:w="630" w:type="pct"/>
          <w:hideMark/>
        </w:tcPr>
        <w:p w:rsidR="001173B9" w:rsidRPr="001173B9" w:rsidRDefault="001173B9" w:rsidP="00861F2F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>Projekt</w:t>
          </w:r>
        </w:p>
        <w:p w:rsidR="001173B9" w:rsidRPr="001173B9" w:rsidRDefault="00461493" w:rsidP="00861F2F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Młodzi </w:t>
          </w:r>
          <w:r>
            <w:rPr>
              <w:rFonts w:ascii="Times New Roman" w:hAnsi="Times New Roman"/>
              <w:sz w:val="20"/>
            </w:rPr>
            <w:t>p</w:t>
          </w:r>
          <w:bookmarkStart w:id="13" w:name="_GoBack"/>
          <w:bookmarkEnd w:id="13"/>
          <w:r w:rsidR="001173B9" w:rsidRPr="001173B9">
            <w:rPr>
              <w:rFonts w:ascii="Times New Roman" w:hAnsi="Times New Roman"/>
              <w:sz w:val="20"/>
            </w:rPr>
            <w:t>rzedsiębiorcy</w:t>
          </w:r>
        </w:p>
      </w:tc>
      <w:tc>
        <w:tcPr>
          <w:tcW w:w="1251" w:type="pct"/>
          <w:hideMark/>
        </w:tcPr>
        <w:p w:rsidR="001173B9" w:rsidRPr="001173B9" w:rsidRDefault="001173B9" w:rsidP="00861F2F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>tel. (77) 444 13 90 do 92</w:t>
          </w:r>
        </w:p>
        <w:p w:rsidR="001173B9" w:rsidRPr="001173B9" w:rsidRDefault="001173B9" w:rsidP="00861F2F">
          <w:pPr>
            <w:pStyle w:val="Stopka"/>
            <w:spacing w:after="0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>http://brzeg.praca.gov.pl</w:t>
          </w:r>
          <w:r w:rsidRPr="001173B9">
            <w:rPr>
              <w:rFonts w:ascii="Times New Roman" w:hAnsi="Times New Roman"/>
              <w:sz w:val="20"/>
            </w:rPr>
            <w:br/>
            <w:t>e-mail: opbr@praca.gov.pl</w:t>
          </w:r>
        </w:p>
      </w:tc>
      <w:tc>
        <w:tcPr>
          <w:tcW w:w="1641" w:type="pct"/>
          <w:hideMark/>
        </w:tcPr>
        <w:p w:rsidR="001173B9" w:rsidRPr="001173B9" w:rsidRDefault="001173B9" w:rsidP="00861F2F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1173B9">
            <w:rPr>
              <w:rFonts w:ascii="Times New Roman" w:hAnsi="Times New Roman"/>
              <w:sz w:val="20"/>
            </w:rPr>
            <w:t xml:space="preserve">Wydatek jest współfinansowany </w:t>
          </w:r>
          <w:r w:rsidRPr="001173B9">
            <w:rPr>
              <w:rFonts w:ascii="Times New Roman" w:hAnsi="Times New Roman"/>
              <w:sz w:val="20"/>
            </w:rPr>
            <w:br/>
            <w:t>ze środków Europejskiego Funduszu Społecznego w ramach Programu Operacyjnego Wiedza Edukacja Rozwój</w:t>
          </w:r>
        </w:p>
      </w:tc>
    </w:tr>
  </w:tbl>
  <w:p w:rsidR="001173B9" w:rsidRDefault="00117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AB" w:rsidRDefault="005F44AB" w:rsidP="00BF3261">
      <w:pPr>
        <w:spacing w:after="0" w:line="240" w:lineRule="auto"/>
      </w:pPr>
      <w:r>
        <w:separator/>
      </w:r>
    </w:p>
  </w:footnote>
  <w:footnote w:type="continuationSeparator" w:id="0">
    <w:p w:rsidR="005F44AB" w:rsidRDefault="005F44AB" w:rsidP="00BF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93" w:rsidRDefault="00461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93" w:rsidRDefault="004614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93" w:rsidRDefault="004614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69100B"/>
    <w:multiLevelType w:val="hybridMultilevel"/>
    <w:tmpl w:val="046AD9F0"/>
    <w:lvl w:ilvl="0" w:tplc="A68003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359376D5"/>
    <w:multiLevelType w:val="hybridMultilevel"/>
    <w:tmpl w:val="3354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220"/>
    <w:multiLevelType w:val="multilevel"/>
    <w:tmpl w:val="E5CA1E6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41D589E"/>
    <w:multiLevelType w:val="multilevel"/>
    <w:tmpl w:val="D8A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020"/>
    <w:rsid w:val="00006314"/>
    <w:rsid w:val="00035C06"/>
    <w:rsid w:val="00040CB2"/>
    <w:rsid w:val="00053A01"/>
    <w:rsid w:val="0007023A"/>
    <w:rsid w:val="00083065"/>
    <w:rsid w:val="0009084D"/>
    <w:rsid w:val="000B339A"/>
    <w:rsid w:val="000B5F3E"/>
    <w:rsid w:val="000D19BF"/>
    <w:rsid w:val="000E3012"/>
    <w:rsid w:val="000E3D7E"/>
    <w:rsid w:val="000F3D7E"/>
    <w:rsid w:val="000F5C5F"/>
    <w:rsid w:val="000F6105"/>
    <w:rsid w:val="00106F4F"/>
    <w:rsid w:val="00111BD5"/>
    <w:rsid w:val="001173B9"/>
    <w:rsid w:val="00126E13"/>
    <w:rsid w:val="00132AD4"/>
    <w:rsid w:val="00147092"/>
    <w:rsid w:val="001605D0"/>
    <w:rsid w:val="00167EBC"/>
    <w:rsid w:val="00171B7B"/>
    <w:rsid w:val="00172FBC"/>
    <w:rsid w:val="00183DCE"/>
    <w:rsid w:val="001848FD"/>
    <w:rsid w:val="00195419"/>
    <w:rsid w:val="00197D0F"/>
    <w:rsid w:val="001A32AA"/>
    <w:rsid w:val="001B3A24"/>
    <w:rsid w:val="001D2E9A"/>
    <w:rsid w:val="001E4DC0"/>
    <w:rsid w:val="001E7C9D"/>
    <w:rsid w:val="001F2CE7"/>
    <w:rsid w:val="001F5269"/>
    <w:rsid w:val="00217BEA"/>
    <w:rsid w:val="002A0051"/>
    <w:rsid w:val="002B1AE8"/>
    <w:rsid w:val="002B5E1A"/>
    <w:rsid w:val="002B695C"/>
    <w:rsid w:val="002C4570"/>
    <w:rsid w:val="002C5FDB"/>
    <w:rsid w:val="002E46E8"/>
    <w:rsid w:val="002E54E0"/>
    <w:rsid w:val="002F1FCC"/>
    <w:rsid w:val="0030472C"/>
    <w:rsid w:val="00310BC5"/>
    <w:rsid w:val="0031446C"/>
    <w:rsid w:val="003246C7"/>
    <w:rsid w:val="00327BE0"/>
    <w:rsid w:val="00335EA5"/>
    <w:rsid w:val="00354AC3"/>
    <w:rsid w:val="00360C40"/>
    <w:rsid w:val="003678C7"/>
    <w:rsid w:val="003803C5"/>
    <w:rsid w:val="00390E39"/>
    <w:rsid w:val="003A4444"/>
    <w:rsid w:val="003B4CF6"/>
    <w:rsid w:val="003C4E31"/>
    <w:rsid w:val="003D7136"/>
    <w:rsid w:val="003E189F"/>
    <w:rsid w:val="003E1C4E"/>
    <w:rsid w:val="003F0AAA"/>
    <w:rsid w:val="003F17F0"/>
    <w:rsid w:val="003F306D"/>
    <w:rsid w:val="00402903"/>
    <w:rsid w:val="0042136F"/>
    <w:rsid w:val="00433A39"/>
    <w:rsid w:val="00434012"/>
    <w:rsid w:val="00461493"/>
    <w:rsid w:val="00463595"/>
    <w:rsid w:val="00467037"/>
    <w:rsid w:val="004A4CC3"/>
    <w:rsid w:val="004B3AD8"/>
    <w:rsid w:val="004B5E76"/>
    <w:rsid w:val="004C7DE1"/>
    <w:rsid w:val="004E6463"/>
    <w:rsid w:val="004F6E2C"/>
    <w:rsid w:val="0050371C"/>
    <w:rsid w:val="00504BF4"/>
    <w:rsid w:val="00533F07"/>
    <w:rsid w:val="005432C1"/>
    <w:rsid w:val="00554A2E"/>
    <w:rsid w:val="005557C3"/>
    <w:rsid w:val="00563806"/>
    <w:rsid w:val="00565B4D"/>
    <w:rsid w:val="005A6C91"/>
    <w:rsid w:val="005C1B04"/>
    <w:rsid w:val="005E1A0A"/>
    <w:rsid w:val="005E6B9D"/>
    <w:rsid w:val="005F2ED0"/>
    <w:rsid w:val="005F44AB"/>
    <w:rsid w:val="00632EE7"/>
    <w:rsid w:val="006453BE"/>
    <w:rsid w:val="00661B26"/>
    <w:rsid w:val="006623D7"/>
    <w:rsid w:val="00663F44"/>
    <w:rsid w:val="00667017"/>
    <w:rsid w:val="00684F56"/>
    <w:rsid w:val="006D1BD2"/>
    <w:rsid w:val="006E0BF9"/>
    <w:rsid w:val="006F3E3F"/>
    <w:rsid w:val="006F599C"/>
    <w:rsid w:val="00701350"/>
    <w:rsid w:val="00702FE4"/>
    <w:rsid w:val="007079AA"/>
    <w:rsid w:val="00714773"/>
    <w:rsid w:val="00720731"/>
    <w:rsid w:val="0073558B"/>
    <w:rsid w:val="007669CC"/>
    <w:rsid w:val="0077470F"/>
    <w:rsid w:val="00775A04"/>
    <w:rsid w:val="00786717"/>
    <w:rsid w:val="00786E8C"/>
    <w:rsid w:val="007A3452"/>
    <w:rsid w:val="007A4940"/>
    <w:rsid w:val="007A7342"/>
    <w:rsid w:val="007A7C2F"/>
    <w:rsid w:val="007D330B"/>
    <w:rsid w:val="00805901"/>
    <w:rsid w:val="00807C9F"/>
    <w:rsid w:val="00827733"/>
    <w:rsid w:val="008355D2"/>
    <w:rsid w:val="00835804"/>
    <w:rsid w:val="00836B8D"/>
    <w:rsid w:val="00857DB4"/>
    <w:rsid w:val="00863226"/>
    <w:rsid w:val="00863BDB"/>
    <w:rsid w:val="008704F7"/>
    <w:rsid w:val="00883718"/>
    <w:rsid w:val="008C26D3"/>
    <w:rsid w:val="008D508C"/>
    <w:rsid w:val="008E09D7"/>
    <w:rsid w:val="008E3CB9"/>
    <w:rsid w:val="008E5748"/>
    <w:rsid w:val="008E7682"/>
    <w:rsid w:val="0091525F"/>
    <w:rsid w:val="00923EDC"/>
    <w:rsid w:val="009245BC"/>
    <w:rsid w:val="009375C0"/>
    <w:rsid w:val="0094369E"/>
    <w:rsid w:val="009443E0"/>
    <w:rsid w:val="009618AF"/>
    <w:rsid w:val="009632A5"/>
    <w:rsid w:val="0096347D"/>
    <w:rsid w:val="00965EE6"/>
    <w:rsid w:val="0096755F"/>
    <w:rsid w:val="00967841"/>
    <w:rsid w:val="00972E1E"/>
    <w:rsid w:val="00982C93"/>
    <w:rsid w:val="00987EBF"/>
    <w:rsid w:val="00994144"/>
    <w:rsid w:val="009A52EC"/>
    <w:rsid w:val="009A6644"/>
    <w:rsid w:val="009B7ACD"/>
    <w:rsid w:val="009D3A5F"/>
    <w:rsid w:val="009D635C"/>
    <w:rsid w:val="009E49CF"/>
    <w:rsid w:val="00A05F68"/>
    <w:rsid w:val="00A14547"/>
    <w:rsid w:val="00A32E9D"/>
    <w:rsid w:val="00A9353C"/>
    <w:rsid w:val="00AA03F5"/>
    <w:rsid w:val="00AB279E"/>
    <w:rsid w:val="00AD1D26"/>
    <w:rsid w:val="00AE4BAD"/>
    <w:rsid w:val="00AF0ED8"/>
    <w:rsid w:val="00B00DCA"/>
    <w:rsid w:val="00B0719B"/>
    <w:rsid w:val="00B10D52"/>
    <w:rsid w:val="00B13FED"/>
    <w:rsid w:val="00B20478"/>
    <w:rsid w:val="00B361A9"/>
    <w:rsid w:val="00B62493"/>
    <w:rsid w:val="00B76E4B"/>
    <w:rsid w:val="00B848A2"/>
    <w:rsid w:val="00BA18A1"/>
    <w:rsid w:val="00BC5590"/>
    <w:rsid w:val="00BC6DAF"/>
    <w:rsid w:val="00BD0C2C"/>
    <w:rsid w:val="00BD595E"/>
    <w:rsid w:val="00BE4887"/>
    <w:rsid w:val="00BF3261"/>
    <w:rsid w:val="00C0780C"/>
    <w:rsid w:val="00C2513B"/>
    <w:rsid w:val="00C308AE"/>
    <w:rsid w:val="00C41835"/>
    <w:rsid w:val="00C453CB"/>
    <w:rsid w:val="00C45C9C"/>
    <w:rsid w:val="00C56892"/>
    <w:rsid w:val="00C63D23"/>
    <w:rsid w:val="00C6575C"/>
    <w:rsid w:val="00C6681B"/>
    <w:rsid w:val="00C7630A"/>
    <w:rsid w:val="00C84413"/>
    <w:rsid w:val="00C86158"/>
    <w:rsid w:val="00C911F4"/>
    <w:rsid w:val="00CA4061"/>
    <w:rsid w:val="00CB6F0E"/>
    <w:rsid w:val="00CD39FA"/>
    <w:rsid w:val="00CD4AF9"/>
    <w:rsid w:val="00CD4D3C"/>
    <w:rsid w:val="00CD5E8C"/>
    <w:rsid w:val="00CF6645"/>
    <w:rsid w:val="00D10B79"/>
    <w:rsid w:val="00D12921"/>
    <w:rsid w:val="00D1788B"/>
    <w:rsid w:val="00D36B0F"/>
    <w:rsid w:val="00D42CBD"/>
    <w:rsid w:val="00D619A9"/>
    <w:rsid w:val="00D63487"/>
    <w:rsid w:val="00D66E37"/>
    <w:rsid w:val="00D71B7A"/>
    <w:rsid w:val="00D85697"/>
    <w:rsid w:val="00D91742"/>
    <w:rsid w:val="00DA5640"/>
    <w:rsid w:val="00DC5E83"/>
    <w:rsid w:val="00DE3499"/>
    <w:rsid w:val="00DE6826"/>
    <w:rsid w:val="00E0695E"/>
    <w:rsid w:val="00E33E06"/>
    <w:rsid w:val="00E66CBF"/>
    <w:rsid w:val="00E80E2E"/>
    <w:rsid w:val="00EC47F9"/>
    <w:rsid w:val="00EC5D35"/>
    <w:rsid w:val="00ED1E76"/>
    <w:rsid w:val="00EE7DB0"/>
    <w:rsid w:val="00EF5020"/>
    <w:rsid w:val="00EF5799"/>
    <w:rsid w:val="00EF6FBA"/>
    <w:rsid w:val="00F03984"/>
    <w:rsid w:val="00F1336F"/>
    <w:rsid w:val="00F32A24"/>
    <w:rsid w:val="00F40B51"/>
    <w:rsid w:val="00F6104B"/>
    <w:rsid w:val="00F75F3B"/>
    <w:rsid w:val="00F95938"/>
    <w:rsid w:val="00FB162E"/>
    <w:rsid w:val="00FB3D84"/>
    <w:rsid w:val="00FC3210"/>
    <w:rsid w:val="00FD349F"/>
    <w:rsid w:val="00FE4B34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1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8E8B-20FD-4AD5-BE10-F0A31834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Links>
    <vt:vector size="6" baseType="variant"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/dok/tresc,DZU.2016.217.0001808,USTAWA-z-dnia-30-kwietnia-2004-r-o-postepowaniu-w-sprawach-dotyczacych-pomocy-publicznej.html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7</cp:revision>
  <cp:lastPrinted>2017-08-02T10:38:00Z</cp:lastPrinted>
  <dcterms:created xsi:type="dcterms:W3CDTF">2022-01-04T13:16:00Z</dcterms:created>
  <dcterms:modified xsi:type="dcterms:W3CDTF">2022-02-01T11:01:00Z</dcterms:modified>
</cp:coreProperties>
</file>